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F" w:rsidRDefault="00B3566A" w:rsidP="003301E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6.25pt;margin-top:7.5pt;width:.05pt;height:66.75pt;z-index:251661312" o:connectortype="straight"/>
        </w:pict>
      </w:r>
      <w:r>
        <w:rPr>
          <w:noProof/>
        </w:rPr>
        <w:pict>
          <v:shape id="_x0000_s1027" type="#_x0000_t32" style="position:absolute;margin-left:266.3pt;margin-top:7.5pt;width:111.7pt;height:66.75pt;flip:y;z-index:251659264" o:connectortype="straight"/>
        </w:pict>
      </w:r>
      <w:r>
        <w:rPr>
          <w:noProof/>
        </w:rPr>
        <w:pict>
          <v:shape id="_x0000_s1026" type="#_x0000_t32" style="position:absolute;margin-left:266.3pt;margin-top:7.5pt;width:111.7pt;height:66.75pt;z-index:251658240" o:connectortype="straight"/>
        </w:pict>
      </w:r>
      <w:r>
        <w:rPr>
          <w:noProof/>
        </w:rPr>
        <w:pict>
          <v:shape id="_x0000_s1028" type="#_x0000_t32" style="position:absolute;margin-left:378pt;margin-top:7.5pt;width:0;height:66.75pt;z-index:251660288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 xml:space="preserve">         A</w:t>
      </w:r>
    </w:p>
    <w:p w:rsidR="00663B2B" w:rsidRDefault="00663B2B" w:rsidP="003301E5">
      <w:r>
        <w:t>We can illustrate the given in the figure at the right</w:t>
      </w:r>
    </w:p>
    <w:p w:rsidR="00B3566A" w:rsidRDefault="00B3566A" w:rsidP="003301E5">
      <w:r>
        <w:t xml:space="preserve">Given:  </w:t>
      </w:r>
      <w:r>
        <w:rPr>
          <w:rFonts w:cstheme="minorHAnsi"/>
        </w:rPr>
        <w:t>∆</w:t>
      </w:r>
      <w:r>
        <w:t xml:space="preserve">BOW and </w:t>
      </w:r>
      <w:r>
        <w:rPr>
          <w:rFonts w:cstheme="minorHAnsi"/>
        </w:rPr>
        <w:t>∆</w:t>
      </w:r>
      <w:r>
        <w:t>BAT</w:t>
      </w:r>
    </w:p>
    <w:p w:rsidR="00B3566A" w:rsidRDefault="00B3566A" w:rsidP="003301E5">
      <w:r>
        <w:tab/>
        <w:t>B is the midpoint of OA and TW</w:t>
      </w:r>
      <w:r w:rsidR="00663B2B">
        <w:tab/>
      </w:r>
      <w:r w:rsidR="00663B2B">
        <w:tab/>
      </w:r>
      <w:r w:rsidR="00663B2B">
        <w:tab/>
      </w:r>
      <w:r w:rsidR="00663B2B">
        <w:tab/>
        <w:t xml:space="preserve">             B</w:t>
      </w:r>
    </w:p>
    <w:p w:rsidR="00B3566A" w:rsidRDefault="00B3566A" w:rsidP="00330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3566A" w:rsidRDefault="00B3566A" w:rsidP="003301E5">
      <w:r>
        <w:t xml:space="preserve">Prove: </w:t>
      </w:r>
      <w:r>
        <w:rPr>
          <w:rFonts w:cstheme="minorHAnsi"/>
        </w:rPr>
        <w:t>∆</w:t>
      </w:r>
      <w:r>
        <w:t xml:space="preserve">BOW is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</w:t>
      </w:r>
      <w:r>
        <w:rPr>
          <w:rFonts w:cstheme="minorHAnsi"/>
        </w:rPr>
        <w:t>∆</w:t>
      </w:r>
      <w:r>
        <w:t>BAT</w:t>
      </w:r>
      <w:r w:rsidR="00663B2B">
        <w:tab/>
      </w:r>
      <w:r w:rsidR="00663B2B">
        <w:tab/>
      </w:r>
      <w:r w:rsidR="00663B2B">
        <w:tab/>
      </w:r>
      <w:r>
        <w:tab/>
      </w:r>
      <w:r>
        <w:tab/>
        <w:t xml:space="preserve"> O</w:t>
      </w:r>
      <w:r>
        <w:tab/>
      </w:r>
      <w:r>
        <w:tab/>
      </w:r>
      <w:r>
        <w:tab/>
        <w:t xml:space="preserve">         T</w:t>
      </w:r>
    </w:p>
    <w:p w:rsidR="00B3566A" w:rsidRDefault="00B3566A" w:rsidP="003301E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566A" w:rsidTr="00B3566A">
        <w:tc>
          <w:tcPr>
            <w:tcW w:w="4788" w:type="dxa"/>
          </w:tcPr>
          <w:p w:rsidR="00B3566A" w:rsidRDefault="00B3566A" w:rsidP="003301E5">
            <w:r>
              <w:t>STATEMENTS</w:t>
            </w:r>
          </w:p>
        </w:tc>
        <w:tc>
          <w:tcPr>
            <w:tcW w:w="4788" w:type="dxa"/>
          </w:tcPr>
          <w:p w:rsidR="00B3566A" w:rsidRDefault="00B3566A" w:rsidP="003301E5">
            <w:r>
              <w:t>REASONS</w:t>
            </w:r>
          </w:p>
        </w:tc>
      </w:tr>
      <w:tr w:rsidR="00B3566A" w:rsidTr="00B3566A">
        <w:tc>
          <w:tcPr>
            <w:tcW w:w="4788" w:type="dxa"/>
          </w:tcPr>
          <w:p w:rsidR="00B3566A" w:rsidRDefault="00B3566A" w:rsidP="003301E5">
            <w:r>
              <w:t>1. B is the midpoint of OA and TW</w:t>
            </w:r>
          </w:p>
        </w:tc>
        <w:tc>
          <w:tcPr>
            <w:tcW w:w="4788" w:type="dxa"/>
          </w:tcPr>
          <w:p w:rsidR="00B3566A" w:rsidRDefault="00B3566A" w:rsidP="003301E5">
            <w:r>
              <w:t>1. Given</w:t>
            </w:r>
          </w:p>
        </w:tc>
      </w:tr>
      <w:tr w:rsidR="00B3566A" w:rsidTr="00B3566A">
        <w:tc>
          <w:tcPr>
            <w:tcW w:w="4788" w:type="dxa"/>
          </w:tcPr>
          <w:p w:rsidR="00B3566A" w:rsidRDefault="00B3566A" w:rsidP="00B3566A">
            <w:r>
              <w:t xml:space="preserve">2. BW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BT </w:t>
            </w:r>
          </w:p>
        </w:tc>
        <w:tc>
          <w:tcPr>
            <w:tcW w:w="4788" w:type="dxa"/>
          </w:tcPr>
          <w:p w:rsidR="00B3566A" w:rsidRDefault="00B3566A" w:rsidP="00B3566A">
            <w:r>
              <w:t>2. Definition of Midpoint</w:t>
            </w:r>
          </w:p>
        </w:tc>
      </w:tr>
      <w:tr w:rsidR="00B3566A" w:rsidTr="00B3566A">
        <w:tc>
          <w:tcPr>
            <w:tcW w:w="4788" w:type="dxa"/>
          </w:tcPr>
          <w:p w:rsidR="00B3566A" w:rsidRDefault="00B3566A" w:rsidP="00663B2B">
            <w:r>
              <w:t xml:space="preserve">3. BO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 w:rsidR="00663B2B">
              <w:rPr>
                <w:rFonts w:eastAsiaTheme="minorEastAsia"/>
              </w:rPr>
              <w:t xml:space="preserve"> BA</w:t>
            </w:r>
          </w:p>
        </w:tc>
        <w:tc>
          <w:tcPr>
            <w:tcW w:w="4788" w:type="dxa"/>
          </w:tcPr>
          <w:p w:rsidR="00B3566A" w:rsidRDefault="00663B2B" w:rsidP="003301E5">
            <w:r>
              <w:t>3. Definition of Midpoint</w:t>
            </w:r>
          </w:p>
        </w:tc>
      </w:tr>
      <w:tr w:rsidR="00663B2B" w:rsidTr="00B3566A">
        <w:tc>
          <w:tcPr>
            <w:tcW w:w="4788" w:type="dxa"/>
          </w:tcPr>
          <w:p w:rsidR="00663B2B" w:rsidRDefault="00663B2B" w:rsidP="00663B2B">
            <w:r>
              <w:t xml:space="preserve">4. </w:t>
            </w:r>
            <w:r>
              <w:rPr>
                <w:rFonts w:ascii="Cambria Math" w:hAnsi="Cambria Math"/>
              </w:rPr>
              <w:t>∠</w:t>
            </w:r>
            <w:r>
              <w:t xml:space="preserve">OBW and </w:t>
            </w:r>
            <w:r>
              <w:rPr>
                <w:rFonts w:ascii="Cambria Math" w:hAnsi="Cambria Math"/>
              </w:rPr>
              <w:t>∠</w:t>
            </w:r>
            <w:r>
              <w:t>ABT are vertical angles</w:t>
            </w:r>
          </w:p>
        </w:tc>
        <w:tc>
          <w:tcPr>
            <w:tcW w:w="4788" w:type="dxa"/>
          </w:tcPr>
          <w:p w:rsidR="00663B2B" w:rsidRDefault="00663B2B" w:rsidP="003301E5">
            <w:r>
              <w:t>4. Definition of Vertical Angles</w:t>
            </w:r>
          </w:p>
        </w:tc>
      </w:tr>
      <w:tr w:rsidR="00663B2B" w:rsidTr="00B3566A">
        <w:tc>
          <w:tcPr>
            <w:tcW w:w="4788" w:type="dxa"/>
          </w:tcPr>
          <w:p w:rsidR="00663B2B" w:rsidRDefault="00663B2B" w:rsidP="00663B2B">
            <w:r>
              <w:t xml:space="preserve">5. </w:t>
            </w:r>
            <w:r>
              <w:rPr>
                <w:rFonts w:ascii="Cambria Math" w:hAnsi="Cambria Math"/>
              </w:rPr>
              <w:t>∠</w:t>
            </w:r>
            <w:r>
              <w:t xml:space="preserve">OBW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t xml:space="preserve"> </w:t>
            </w:r>
            <w:r>
              <w:rPr>
                <w:rFonts w:ascii="Cambria Math" w:hAnsi="Cambria Math"/>
              </w:rPr>
              <w:t>∠</w:t>
            </w:r>
            <w:r>
              <w:t>ABT</w:t>
            </w:r>
          </w:p>
        </w:tc>
        <w:tc>
          <w:tcPr>
            <w:tcW w:w="4788" w:type="dxa"/>
          </w:tcPr>
          <w:p w:rsidR="00663B2B" w:rsidRDefault="00663B2B" w:rsidP="003301E5">
            <w:r>
              <w:t>5. Vertical Angle Theorem</w:t>
            </w:r>
          </w:p>
        </w:tc>
      </w:tr>
      <w:tr w:rsidR="00663B2B" w:rsidTr="00B3566A">
        <w:tc>
          <w:tcPr>
            <w:tcW w:w="4788" w:type="dxa"/>
          </w:tcPr>
          <w:p w:rsidR="00663B2B" w:rsidRDefault="00663B2B" w:rsidP="00663B2B">
            <w:r>
              <w:t xml:space="preserve">6. </w:t>
            </w:r>
            <w:r>
              <w:rPr>
                <w:rFonts w:cstheme="minorHAnsi"/>
              </w:rPr>
              <w:t>∆</w:t>
            </w:r>
            <w:r>
              <w:t xml:space="preserve">BOW is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cstheme="minorHAnsi"/>
              </w:rPr>
              <w:t>∆</w:t>
            </w:r>
            <w:r>
              <w:t>BAT</w:t>
            </w:r>
          </w:p>
        </w:tc>
        <w:tc>
          <w:tcPr>
            <w:tcW w:w="4788" w:type="dxa"/>
          </w:tcPr>
          <w:p w:rsidR="00663B2B" w:rsidRDefault="00663B2B" w:rsidP="003301E5">
            <w:r>
              <w:t>6. SAS Postulate</w:t>
            </w:r>
          </w:p>
        </w:tc>
      </w:tr>
    </w:tbl>
    <w:p w:rsidR="00B3566A" w:rsidRDefault="00663B2B" w:rsidP="003301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B2B" w:rsidRPr="003301E5" w:rsidRDefault="00663B2B" w:rsidP="003301E5">
      <w:r>
        <w:t xml:space="preserve">Therefore, the given statements </w:t>
      </w:r>
      <w:proofErr w:type="gramStart"/>
      <w:r>
        <w:t>are  proven</w:t>
      </w:r>
      <w:proofErr w:type="gramEnd"/>
      <w:r>
        <w:t>.</w:t>
      </w:r>
    </w:p>
    <w:sectPr w:rsidR="00663B2B" w:rsidRPr="003301E5" w:rsidSect="0069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683"/>
    <w:rsid w:val="000A3546"/>
    <w:rsid w:val="002576D0"/>
    <w:rsid w:val="003301E5"/>
    <w:rsid w:val="00513683"/>
    <w:rsid w:val="00590FC5"/>
    <w:rsid w:val="00663B2B"/>
    <w:rsid w:val="00697A88"/>
    <w:rsid w:val="008127E8"/>
    <w:rsid w:val="008D6EE4"/>
    <w:rsid w:val="009A1C04"/>
    <w:rsid w:val="00B3566A"/>
    <w:rsid w:val="00C0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66A"/>
    <w:pPr>
      <w:ind w:left="720"/>
      <w:contextualSpacing/>
    </w:pPr>
  </w:style>
  <w:style w:type="table" w:styleId="TableGrid">
    <w:name w:val="Table Grid"/>
    <w:basedOn w:val="TableNormal"/>
    <w:uiPriority w:val="59"/>
    <w:rsid w:val="00B3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cheto</dc:creator>
  <cp:lastModifiedBy>cheto</cp:lastModifiedBy>
  <cp:revision>1</cp:revision>
  <dcterms:created xsi:type="dcterms:W3CDTF">2016-01-13T15:48:00Z</dcterms:created>
  <dcterms:modified xsi:type="dcterms:W3CDTF">2016-01-13T16:36:00Z</dcterms:modified>
</cp:coreProperties>
</file>